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B70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1.点击教学评价-点击学生评价</w:t>
      </w:r>
    </w:p>
    <w:p w14:paraId="06E59F49">
      <w:r>
        <w:drawing>
          <wp:inline distT="0" distB="0" distL="114300" distR="114300">
            <wp:extent cx="5266690" cy="329311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B00F"/>
    <w:p w14:paraId="4D99EBC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在左侧框中，选中一个任课教师，在对应的右侧框中选择对老师的评价等级以及该等级对应的分数，评价等级和评分是必填项，评语是选填项，点击保存。完成教学班所有教师评价后，点击提交。</w:t>
      </w:r>
    </w:p>
    <w:p w14:paraId="2B77A19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075555" cy="3015615"/>
            <wp:effectExtent l="0" t="0" r="1079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2245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3.评价等级与对应分数说明</w:t>
      </w:r>
    </w:p>
    <w:p w14:paraId="5FDF0D9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若评价等级选定为优秀，所填分数须处于 90—100 分区间（含 90 分、100 分）；</w:t>
      </w:r>
    </w:p>
    <w:p w14:paraId="0C5BB1E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若评价等级选定为良好，所填分数须处于 80—89 分区间（含 80 分、89 分）；</w:t>
      </w:r>
    </w:p>
    <w:p w14:paraId="119EE37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若评价等级选定为合格，所填分数须处于 60—79 分区间（含 60 分、79 分）；</w:t>
      </w:r>
    </w:p>
    <w:p w14:paraId="5472BAC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若评价等级选定为不合格，所填分数须低于 60 分，且最低分数不得低于 45 分。</w:t>
      </w:r>
    </w:p>
    <w:p w14:paraId="1191D7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28DAC"/>
    <w:multiLevelType w:val="singleLevel"/>
    <w:tmpl w:val="18C28D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6CE8"/>
    <w:rsid w:val="33096FB1"/>
    <w:rsid w:val="49E6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263</Characters>
  <Lines>0</Lines>
  <Paragraphs>0</Paragraphs>
  <TotalTime>4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2025-12-18T00:43:00Z</dcterms:created>
  <dc:creator>。。。。</dc:creator>
  <cp:lastModifiedBy>。。。。</cp:lastModifiedBy>
  <dcterms:modified xsi:type="dcterms:W3CDTF">2025-12-18T01:49:34Z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6CD2C8E7206F4DB993EE5EB69AF32F18_11</vt:lpwstr>
  </property>
  <property fmtid="{D5CDD505-2E9C-101B-9397-08002B2CF9AE}" pid="4" name="KSOTemplateDocerSaveRecord">
    <vt:lpwstr>eyJoZGlkIjoiNDBhN2VhMzRiM2FmYWI2ZmZlMjBkNDRhMDZlOWY3OWIiLCJ1c2VySWQiOiIyODY3OTc0NzYifQ==</vt:lpwstr>
  </property>
</Properties>
</file>