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E0D" w:rsidRDefault="000F4E0D" w:rsidP="002D48B0">
      <w:pPr>
        <w:spacing w:line="620" w:lineRule="exact"/>
        <w:jc w:val="center"/>
        <w:rPr>
          <w:rFonts w:ascii="黑体" w:eastAsia="黑体" w:hAnsi="黑体" w:cs="华文中宋"/>
          <w:sz w:val="32"/>
          <w:szCs w:val="32"/>
        </w:rPr>
      </w:pPr>
      <w:r>
        <w:rPr>
          <w:rFonts w:ascii="黑体" w:eastAsia="黑体" w:hAnsi="黑体" w:cs="华文中宋" w:hint="eastAsia"/>
          <w:sz w:val="32"/>
          <w:szCs w:val="32"/>
        </w:rPr>
        <w:t>黄山学院转专业考试</w:t>
      </w:r>
    </w:p>
    <w:p w:rsidR="000F4E0D" w:rsidRDefault="000F4E0D" w:rsidP="002D48B0">
      <w:pPr>
        <w:spacing w:line="620" w:lineRule="exact"/>
        <w:jc w:val="center"/>
        <w:rPr>
          <w:rFonts w:ascii="黑体" w:eastAsia="黑体" w:hAnsi="黑体" w:cs="华文中宋"/>
          <w:sz w:val="32"/>
          <w:szCs w:val="32"/>
        </w:rPr>
      </w:pPr>
      <w:r>
        <w:rPr>
          <w:rFonts w:ascii="黑体" w:eastAsia="黑体" w:hAnsi="黑体" w:cs="华文中宋" w:hint="eastAsia"/>
          <w:sz w:val="32"/>
          <w:szCs w:val="32"/>
        </w:rPr>
        <w:t>《大学英语》课程考试大纲（试行）</w:t>
      </w:r>
    </w:p>
    <w:p w:rsidR="000F4E0D" w:rsidRPr="00CF608D" w:rsidRDefault="000F4E0D" w:rsidP="00CF608D">
      <w:pPr>
        <w:ind w:firstLineChars="175" w:firstLine="490"/>
        <w:rPr>
          <w:rFonts w:ascii="华文仿宋" w:eastAsia="华文仿宋" w:hAnsi="华文仿宋" w:cs="华文仿宋"/>
          <w:sz w:val="28"/>
          <w:szCs w:val="28"/>
        </w:rPr>
      </w:pPr>
      <w:r w:rsidRPr="00CF608D">
        <w:rPr>
          <w:rFonts w:ascii="华文仿宋" w:eastAsia="华文仿宋" w:hAnsi="华文仿宋" w:cs="华文仿宋" w:hint="eastAsia"/>
          <w:sz w:val="28"/>
          <w:szCs w:val="28"/>
        </w:rPr>
        <w:t>根据教育部、省教育厅有关文件和《黄山学院学生转专业管理规定（修订）》的精神和要求，为确保转专业顺利进行，各专业择优录用，确保转专业学生的质量，特制定本考试大纲。</w:t>
      </w:r>
    </w:p>
    <w:p w:rsidR="000F4E0D" w:rsidRPr="00CF608D" w:rsidRDefault="000F4E0D" w:rsidP="00CF608D">
      <w:pPr>
        <w:rPr>
          <w:rFonts w:ascii="黑体" w:eastAsia="黑体" w:hAnsi="黑体" w:cs="华文仿宋"/>
          <w:sz w:val="28"/>
          <w:szCs w:val="28"/>
        </w:rPr>
      </w:pPr>
      <w:r w:rsidRPr="00CF608D">
        <w:rPr>
          <w:rFonts w:ascii="华文仿宋" w:eastAsia="黑体" w:hAnsi="华文仿宋" w:cs="华文仿宋" w:hint="eastAsia"/>
          <w:sz w:val="28"/>
          <w:szCs w:val="28"/>
        </w:rPr>
        <w:t> </w:t>
      </w:r>
      <w:r w:rsidRPr="00CF608D">
        <w:rPr>
          <w:rFonts w:ascii="黑体" w:eastAsia="黑体" w:hAnsi="黑体" w:cs="华文仿宋" w:hint="eastAsia"/>
          <w:sz w:val="28"/>
          <w:szCs w:val="28"/>
        </w:rPr>
        <w:t>一  考试范围与内容</w:t>
      </w:r>
    </w:p>
    <w:p w:rsidR="000F4E0D" w:rsidRPr="00CF608D" w:rsidRDefault="000F4E0D" w:rsidP="00CF608D">
      <w:pPr>
        <w:numPr>
          <w:ilvl w:val="0"/>
          <w:numId w:val="1"/>
        </w:numPr>
        <w:rPr>
          <w:rFonts w:ascii="华文仿宋" w:eastAsia="华文仿宋" w:hAnsi="华文仿宋" w:cs="华文仿宋"/>
          <w:b/>
          <w:sz w:val="28"/>
          <w:szCs w:val="28"/>
        </w:rPr>
      </w:pPr>
      <w:r w:rsidRPr="00CF608D">
        <w:rPr>
          <w:rFonts w:ascii="华文仿宋" w:eastAsia="华文仿宋" w:hAnsi="华文仿宋" w:cs="华文仿宋" w:hint="eastAsia"/>
          <w:b/>
          <w:sz w:val="28"/>
          <w:szCs w:val="28"/>
        </w:rPr>
        <w:t>考试范围</w:t>
      </w:r>
    </w:p>
    <w:p w:rsidR="000F4E0D" w:rsidRPr="00CF608D" w:rsidRDefault="000F4E0D" w:rsidP="00CF608D">
      <w:pPr>
        <w:rPr>
          <w:rFonts w:ascii="华文仿宋" w:eastAsia="华文仿宋" w:hAnsi="华文仿宋" w:cs="华文仿宋"/>
          <w:sz w:val="28"/>
          <w:szCs w:val="28"/>
        </w:rPr>
      </w:pPr>
      <w:r w:rsidRPr="00CF608D">
        <w:rPr>
          <w:rFonts w:ascii="华文仿宋" w:eastAsia="华文仿宋" w:hAnsi="华文仿宋" w:cs="华文仿宋" w:hint="eastAsia"/>
          <w:sz w:val="28"/>
          <w:szCs w:val="28"/>
        </w:rPr>
        <w:t xml:space="preserve">      考试范围主要是高考要求考生所掌握的词汇、语法基础知识及第一册《大学英语系列教材》要求掌握的内容。</w:t>
      </w:r>
    </w:p>
    <w:p w:rsidR="000F4E0D" w:rsidRPr="00CF608D" w:rsidRDefault="000F4E0D" w:rsidP="00CF608D">
      <w:pPr>
        <w:numPr>
          <w:ilvl w:val="0"/>
          <w:numId w:val="1"/>
        </w:numPr>
        <w:rPr>
          <w:rFonts w:ascii="华文仿宋" w:eastAsia="华文仿宋" w:hAnsi="华文仿宋" w:cs="华文仿宋"/>
          <w:b/>
          <w:sz w:val="28"/>
          <w:szCs w:val="28"/>
        </w:rPr>
      </w:pPr>
      <w:r w:rsidRPr="00CF608D">
        <w:rPr>
          <w:rFonts w:ascii="华文仿宋" w:eastAsia="华文仿宋" w:hAnsi="华文仿宋" w:cs="华文仿宋" w:hint="eastAsia"/>
          <w:b/>
          <w:sz w:val="28"/>
          <w:szCs w:val="28"/>
        </w:rPr>
        <w:t>考试内容</w:t>
      </w:r>
    </w:p>
    <w:p w:rsidR="000F4E0D" w:rsidRPr="00CF608D" w:rsidRDefault="000F4E0D" w:rsidP="00CF608D">
      <w:pPr>
        <w:numPr>
          <w:ilvl w:val="0"/>
          <w:numId w:val="2"/>
        </w:numPr>
        <w:rPr>
          <w:rFonts w:ascii="华文仿宋" w:eastAsia="华文仿宋" w:hAnsi="华文仿宋" w:cs="华文仿宋"/>
          <w:sz w:val="28"/>
          <w:szCs w:val="28"/>
        </w:rPr>
      </w:pPr>
      <w:r w:rsidRPr="00CF608D">
        <w:rPr>
          <w:rFonts w:ascii="华文仿宋" w:eastAsia="华文仿宋" w:hAnsi="华文仿宋" w:cs="华文仿宋" w:hint="eastAsia"/>
          <w:sz w:val="28"/>
          <w:szCs w:val="28"/>
        </w:rPr>
        <w:t>交际用语与语法结构（</w:t>
      </w:r>
      <w:r w:rsidR="00400C13">
        <w:rPr>
          <w:rFonts w:ascii="华文仿宋" w:eastAsia="华文仿宋" w:hAnsi="华文仿宋" w:cs="华文仿宋" w:hint="eastAsia"/>
          <w:sz w:val="28"/>
          <w:szCs w:val="28"/>
        </w:rPr>
        <w:t>约</w:t>
      </w:r>
      <w:r w:rsidRPr="00CF608D">
        <w:rPr>
          <w:rFonts w:ascii="华文仿宋" w:eastAsia="华文仿宋" w:hAnsi="华文仿宋" w:cs="华文仿宋" w:hint="eastAsia"/>
          <w:sz w:val="28"/>
          <w:szCs w:val="28"/>
        </w:rPr>
        <w:t>30分）</w:t>
      </w:r>
    </w:p>
    <w:p w:rsidR="00CF608D" w:rsidRDefault="000F4E0D" w:rsidP="00CF608D">
      <w:pPr>
        <w:rPr>
          <w:rFonts w:ascii="华文仿宋" w:eastAsia="华文仿宋" w:hAnsi="华文仿宋" w:cs="华文仿宋"/>
          <w:sz w:val="28"/>
          <w:szCs w:val="28"/>
        </w:rPr>
      </w:pPr>
      <w:r w:rsidRPr="00CF608D">
        <w:rPr>
          <w:rFonts w:ascii="华文仿宋" w:eastAsia="华文仿宋" w:hAnsi="华文仿宋" w:cs="华文仿宋" w:hint="eastAsia"/>
          <w:sz w:val="28"/>
          <w:szCs w:val="28"/>
        </w:rPr>
        <w:t xml:space="preserve">   </w:t>
      </w:r>
      <w:r w:rsidR="00CF608D">
        <w:rPr>
          <w:rFonts w:ascii="华文仿宋" w:eastAsia="华文仿宋" w:hAnsi="华文仿宋" w:cs="华文仿宋" w:hint="eastAsia"/>
          <w:sz w:val="28"/>
          <w:szCs w:val="28"/>
        </w:rPr>
        <w:t xml:space="preserve"> </w:t>
      </w:r>
      <w:r w:rsidRPr="00CF608D">
        <w:rPr>
          <w:rFonts w:ascii="华文仿宋" w:eastAsia="华文仿宋" w:hAnsi="华文仿宋" w:cs="华文仿宋" w:hint="eastAsia"/>
          <w:sz w:val="28"/>
          <w:szCs w:val="28"/>
        </w:rPr>
        <w:t>交际用语与语法结构主要考核考生准确运用交际用语与语法结构的能力。主要测试日常交际用语、习惯性表达及句法（简单句、复合句、不定式、非谓语、一致性、倒装）、时态、语态等语法知识。</w:t>
      </w:r>
    </w:p>
    <w:p w:rsidR="000F4E0D" w:rsidRPr="00CF608D" w:rsidRDefault="00CF608D" w:rsidP="00CF608D">
      <w:pPr>
        <w:ind w:firstLineChars="200" w:firstLine="560"/>
        <w:rPr>
          <w:rFonts w:ascii="华文仿宋" w:eastAsia="华文仿宋" w:hAnsi="华文仿宋" w:cs="华文仿宋"/>
          <w:sz w:val="28"/>
          <w:szCs w:val="28"/>
        </w:rPr>
      </w:pPr>
      <w:r w:rsidRPr="00CF608D">
        <w:rPr>
          <w:rFonts w:ascii="华文仿宋" w:eastAsia="华文仿宋" w:hAnsi="华文仿宋" w:cs="华文仿宋" w:hint="eastAsia"/>
          <w:sz w:val="28"/>
          <w:szCs w:val="28"/>
        </w:rPr>
        <w:t>交际用语</w:t>
      </w:r>
      <w:r w:rsidRPr="00CF608D">
        <w:rPr>
          <w:rFonts w:ascii="华文仿宋" w:eastAsia="华文仿宋" w:hAnsi="华文仿宋" w:cs="华文仿宋"/>
          <w:sz w:val="28"/>
          <w:szCs w:val="28"/>
        </w:rPr>
        <w:t>部分测试考生</w:t>
      </w:r>
      <w:r w:rsidRPr="00CF608D">
        <w:rPr>
          <w:rFonts w:ascii="华文仿宋" w:eastAsia="华文仿宋" w:hAnsi="华文仿宋" w:cs="华文仿宋" w:hint="eastAsia"/>
          <w:sz w:val="28"/>
          <w:szCs w:val="28"/>
        </w:rPr>
        <w:t>对英语母语国家基本文化知识和根据上下文语境做出反应的能力。测试范围以日常生活和实用的交际性内容为主。语法部分测试考生运用语法知识的能力。测试范围包括时态、句法、语态等基本语法知识。</w:t>
      </w:r>
    </w:p>
    <w:p w:rsidR="000F4E0D" w:rsidRPr="00CF608D" w:rsidRDefault="000F4E0D" w:rsidP="00CF608D">
      <w:pPr>
        <w:numPr>
          <w:ilvl w:val="0"/>
          <w:numId w:val="2"/>
        </w:numPr>
        <w:rPr>
          <w:rFonts w:ascii="华文仿宋" w:eastAsia="华文仿宋" w:hAnsi="华文仿宋" w:cs="华文仿宋"/>
          <w:sz w:val="28"/>
          <w:szCs w:val="28"/>
        </w:rPr>
      </w:pPr>
      <w:r w:rsidRPr="00CF608D">
        <w:rPr>
          <w:rFonts w:ascii="华文仿宋" w:eastAsia="华文仿宋" w:hAnsi="华文仿宋" w:cs="华文仿宋" w:hint="eastAsia"/>
          <w:sz w:val="28"/>
          <w:szCs w:val="28"/>
        </w:rPr>
        <w:t>阅读理解（</w:t>
      </w:r>
      <w:r w:rsidR="00400C13">
        <w:rPr>
          <w:rFonts w:ascii="华文仿宋" w:eastAsia="华文仿宋" w:hAnsi="华文仿宋" w:cs="华文仿宋" w:hint="eastAsia"/>
          <w:sz w:val="28"/>
          <w:szCs w:val="28"/>
        </w:rPr>
        <w:t>约</w:t>
      </w:r>
      <w:r w:rsidRPr="00CF608D">
        <w:rPr>
          <w:rFonts w:ascii="华文仿宋" w:eastAsia="华文仿宋" w:hAnsi="华文仿宋" w:cs="华文仿宋" w:hint="eastAsia"/>
          <w:sz w:val="28"/>
          <w:szCs w:val="28"/>
        </w:rPr>
        <w:t>40分）</w:t>
      </w:r>
    </w:p>
    <w:p w:rsidR="00CF608D" w:rsidRDefault="00CF608D" w:rsidP="00CF608D">
      <w:pPr>
        <w:ind w:firstLine="560"/>
        <w:rPr>
          <w:rFonts w:ascii="华文仿宋" w:eastAsia="华文仿宋" w:hAnsi="华文仿宋" w:cs="华文仿宋"/>
          <w:sz w:val="28"/>
          <w:szCs w:val="28"/>
        </w:rPr>
      </w:pPr>
      <w:r w:rsidRPr="00CF608D">
        <w:rPr>
          <w:rFonts w:ascii="华文仿宋" w:eastAsia="华文仿宋" w:hAnsi="华文仿宋" w:cs="华文仿宋"/>
          <w:sz w:val="28"/>
          <w:szCs w:val="28"/>
        </w:rPr>
        <w:t>阅读理解（Reading Comprehension）部分测试考生通过阅读获取书面信息的能力，包括辨别和理解中心思想和重要细节及运用语言技能理解文章的能力等</w:t>
      </w:r>
      <w:r w:rsidRPr="00CF608D">
        <w:rPr>
          <w:rFonts w:ascii="华文仿宋" w:eastAsia="华文仿宋" w:hAnsi="华文仿宋" w:cs="华文仿宋" w:hint="eastAsia"/>
          <w:sz w:val="28"/>
          <w:szCs w:val="28"/>
        </w:rPr>
        <w:t>。</w:t>
      </w:r>
      <w:r w:rsidR="00FF281B" w:rsidRPr="00CF608D">
        <w:rPr>
          <w:rFonts w:ascii="华文仿宋" w:eastAsia="华文仿宋" w:hAnsi="华文仿宋" w:cs="华文仿宋" w:hint="eastAsia"/>
          <w:sz w:val="28"/>
          <w:szCs w:val="28"/>
        </w:rPr>
        <w:t>阅读并获取信息时，既要求准确，也要求一定</w:t>
      </w:r>
      <w:r w:rsidR="00FF281B" w:rsidRPr="00CF608D">
        <w:rPr>
          <w:rFonts w:ascii="华文仿宋" w:eastAsia="华文仿宋" w:hAnsi="华文仿宋" w:cs="华文仿宋" w:hint="eastAsia"/>
          <w:sz w:val="28"/>
          <w:szCs w:val="28"/>
        </w:rPr>
        <w:lastRenderedPageBreak/>
        <w:t>的速度。</w:t>
      </w:r>
    </w:p>
    <w:p w:rsidR="00CF608D" w:rsidRPr="00CF608D" w:rsidRDefault="00CF608D" w:rsidP="00CF608D">
      <w:pPr>
        <w:ind w:firstLine="560"/>
        <w:rPr>
          <w:rFonts w:ascii="华文仿宋" w:eastAsia="华文仿宋" w:hAnsi="华文仿宋" w:cs="华文仿宋"/>
          <w:sz w:val="28"/>
          <w:szCs w:val="28"/>
        </w:rPr>
      </w:pPr>
      <w:r w:rsidRPr="00CF608D">
        <w:rPr>
          <w:rFonts w:ascii="华文仿宋" w:eastAsia="华文仿宋" w:hAnsi="华文仿宋" w:cs="华文仿宋"/>
          <w:sz w:val="28"/>
          <w:szCs w:val="28"/>
        </w:rPr>
        <w:t>题材广泛，可以包括人物传记、社会、文化、日常知识、科普常识等，但是所涉及的背景知识应能为学生所理解；选材的原则是：体裁多样，可以包括叙述文、说明文、议论文等；文章的语言难度</w:t>
      </w:r>
      <w:r w:rsidRPr="00CF608D">
        <w:rPr>
          <w:rFonts w:ascii="华文仿宋" w:eastAsia="华文仿宋" w:hAnsi="华文仿宋" w:cs="华文仿宋" w:hint="eastAsia"/>
          <w:sz w:val="28"/>
          <w:szCs w:val="28"/>
        </w:rPr>
        <w:t>适中</w:t>
      </w:r>
      <w:r w:rsidRPr="00CF608D">
        <w:rPr>
          <w:rFonts w:ascii="华文仿宋" w:eastAsia="华文仿宋" w:hAnsi="华文仿宋" w:cs="华文仿宋"/>
          <w:sz w:val="28"/>
          <w:szCs w:val="28"/>
        </w:rPr>
        <w:t>，无法猜测而又影响理解的关键词，如超出</w:t>
      </w:r>
      <w:r w:rsidRPr="00CF608D">
        <w:rPr>
          <w:rFonts w:ascii="华文仿宋" w:eastAsia="华文仿宋" w:hAnsi="华文仿宋" w:cs="华文仿宋" w:hint="eastAsia"/>
          <w:sz w:val="28"/>
          <w:szCs w:val="28"/>
        </w:rPr>
        <w:t>高中所要求的3500</w:t>
      </w:r>
      <w:r w:rsidRPr="00CF608D">
        <w:rPr>
          <w:rFonts w:ascii="华文仿宋" w:eastAsia="华文仿宋" w:hAnsi="华文仿宋" w:cs="华文仿宋"/>
          <w:sz w:val="28"/>
          <w:szCs w:val="28"/>
        </w:rPr>
        <w:t>词汇</w:t>
      </w:r>
      <w:r w:rsidRPr="00CF608D">
        <w:rPr>
          <w:rFonts w:ascii="华文仿宋" w:eastAsia="华文仿宋" w:hAnsi="华文仿宋" w:cs="华文仿宋" w:hint="eastAsia"/>
          <w:sz w:val="28"/>
          <w:szCs w:val="28"/>
        </w:rPr>
        <w:t>及《新视野大学英语》第一册词汇范围，</w:t>
      </w:r>
      <w:r w:rsidRPr="00CF608D">
        <w:rPr>
          <w:rFonts w:ascii="华文仿宋" w:eastAsia="华文仿宋" w:hAnsi="华文仿宋" w:cs="华文仿宋"/>
          <w:sz w:val="28"/>
          <w:szCs w:val="28"/>
        </w:rPr>
        <w:t>用汉语注明词义。</w:t>
      </w:r>
    </w:p>
    <w:p w:rsidR="000F4E0D" w:rsidRPr="00CF608D" w:rsidRDefault="000F4E0D" w:rsidP="00CF608D">
      <w:pPr>
        <w:numPr>
          <w:ilvl w:val="0"/>
          <w:numId w:val="2"/>
        </w:numPr>
        <w:rPr>
          <w:rFonts w:ascii="华文仿宋" w:eastAsia="华文仿宋" w:hAnsi="华文仿宋" w:cs="华文仿宋"/>
          <w:sz w:val="28"/>
          <w:szCs w:val="28"/>
        </w:rPr>
      </w:pPr>
      <w:r w:rsidRPr="00CF608D">
        <w:rPr>
          <w:rFonts w:ascii="华文仿宋" w:eastAsia="华文仿宋" w:hAnsi="华文仿宋" w:cs="华文仿宋" w:hint="eastAsia"/>
          <w:sz w:val="28"/>
          <w:szCs w:val="28"/>
        </w:rPr>
        <w:t>翻译和写作（</w:t>
      </w:r>
      <w:r w:rsidR="00400C13">
        <w:rPr>
          <w:rFonts w:ascii="华文仿宋" w:eastAsia="华文仿宋" w:hAnsi="华文仿宋" w:cs="华文仿宋" w:hint="eastAsia"/>
          <w:sz w:val="28"/>
          <w:szCs w:val="28"/>
        </w:rPr>
        <w:t>约</w:t>
      </w:r>
      <w:r w:rsidRPr="00CF608D">
        <w:rPr>
          <w:rFonts w:ascii="华文仿宋" w:eastAsia="华文仿宋" w:hAnsi="华文仿宋" w:cs="华文仿宋" w:hint="eastAsia"/>
          <w:sz w:val="28"/>
          <w:szCs w:val="28"/>
        </w:rPr>
        <w:t>30</w:t>
      </w:r>
      <w:r w:rsidR="00400C13">
        <w:rPr>
          <w:rFonts w:ascii="华文仿宋" w:eastAsia="华文仿宋" w:hAnsi="华文仿宋" w:cs="华文仿宋" w:hint="eastAsia"/>
          <w:sz w:val="28"/>
          <w:szCs w:val="28"/>
        </w:rPr>
        <w:t>分</w:t>
      </w:r>
      <w:r w:rsidRPr="00CF608D">
        <w:rPr>
          <w:rFonts w:ascii="华文仿宋" w:eastAsia="华文仿宋" w:hAnsi="华文仿宋" w:cs="华文仿宋" w:hint="eastAsia"/>
          <w:sz w:val="28"/>
          <w:szCs w:val="28"/>
        </w:rPr>
        <w:t>）</w:t>
      </w:r>
    </w:p>
    <w:p w:rsidR="000F4E0D" w:rsidRPr="00FF281B" w:rsidRDefault="000F4E0D" w:rsidP="00CF608D">
      <w:pPr>
        <w:ind w:firstLine="560"/>
        <w:rPr>
          <w:rFonts w:ascii="华文仿宋" w:eastAsia="华文仿宋" w:hAnsi="华文仿宋" w:cs="华文仿宋"/>
          <w:sz w:val="28"/>
          <w:szCs w:val="28"/>
        </w:rPr>
      </w:pPr>
      <w:r w:rsidRPr="00CF608D">
        <w:rPr>
          <w:rFonts w:ascii="华文仿宋" w:eastAsia="华文仿宋" w:hAnsi="华文仿宋" w:cs="华文仿宋" w:hint="eastAsia"/>
          <w:sz w:val="28"/>
          <w:szCs w:val="28"/>
        </w:rPr>
        <w:t xml:space="preserve">  </w:t>
      </w:r>
      <w:r w:rsidRPr="00CF608D">
        <w:rPr>
          <w:rFonts w:ascii="华文仿宋" w:eastAsia="华文仿宋" w:hAnsi="华文仿宋" w:cs="华文仿宋"/>
          <w:sz w:val="28"/>
          <w:szCs w:val="28"/>
        </w:rPr>
        <w:t>翻译部分主要</w:t>
      </w:r>
      <w:r w:rsidRPr="00CF608D">
        <w:rPr>
          <w:rFonts w:ascii="华文仿宋" w:eastAsia="华文仿宋" w:hAnsi="华文仿宋" w:cs="华文仿宋" w:hint="eastAsia"/>
          <w:sz w:val="28"/>
          <w:szCs w:val="28"/>
        </w:rPr>
        <w:t>考核</w:t>
      </w:r>
      <w:r w:rsidRPr="00CF608D">
        <w:rPr>
          <w:rFonts w:ascii="华文仿宋" w:eastAsia="华文仿宋" w:hAnsi="华文仿宋" w:cs="华文仿宋"/>
          <w:sz w:val="28"/>
          <w:szCs w:val="28"/>
        </w:rPr>
        <w:t>考生用正确的词汇及语法结构，运用基本的英汉、汉英翻译理论与技巧，按照英汉习惯表达思想的能力。</w:t>
      </w:r>
    </w:p>
    <w:p w:rsidR="000F4E0D" w:rsidRPr="00CF608D" w:rsidRDefault="000F4E0D" w:rsidP="00CF608D">
      <w:pPr>
        <w:ind w:firstLine="560"/>
        <w:rPr>
          <w:rFonts w:ascii="华文仿宋" w:eastAsia="华文仿宋" w:hAnsi="华文仿宋" w:cs="华文仿宋"/>
          <w:sz w:val="28"/>
          <w:szCs w:val="28"/>
        </w:rPr>
      </w:pPr>
      <w:r w:rsidRPr="00CF608D">
        <w:rPr>
          <w:rFonts w:ascii="华文仿宋" w:eastAsia="华文仿宋" w:hAnsi="华文仿宋" w:cs="华文仿宋" w:hint="eastAsia"/>
          <w:sz w:val="28"/>
          <w:szCs w:val="28"/>
        </w:rPr>
        <w:t xml:space="preserve"> 写作部分主要考核考生用英语进行书面表达思想的能力。要求思想表达准确、意义连贯。</w:t>
      </w:r>
    </w:p>
    <w:p w:rsidR="000F4E0D" w:rsidRPr="00CF608D" w:rsidRDefault="000F4E0D" w:rsidP="00CF608D">
      <w:pPr>
        <w:rPr>
          <w:rFonts w:ascii="黑体" w:eastAsia="黑体" w:hAnsi="黑体" w:cs="华文仿宋"/>
          <w:sz w:val="28"/>
          <w:szCs w:val="28"/>
        </w:rPr>
      </w:pPr>
      <w:r w:rsidRPr="00CF608D">
        <w:rPr>
          <w:rFonts w:ascii="黑体" w:eastAsia="黑体" w:hAnsi="黑体" w:cs="华文仿宋" w:hint="eastAsia"/>
          <w:sz w:val="28"/>
          <w:szCs w:val="28"/>
        </w:rPr>
        <w:t>二  考试形式</w:t>
      </w:r>
    </w:p>
    <w:p w:rsidR="000F4E0D" w:rsidRPr="00CF608D" w:rsidRDefault="000F4E0D" w:rsidP="00CF608D">
      <w:pPr>
        <w:rPr>
          <w:rFonts w:ascii="华文仿宋" w:eastAsia="华文仿宋" w:hAnsi="华文仿宋" w:cs="华文仿宋"/>
          <w:sz w:val="28"/>
          <w:szCs w:val="28"/>
        </w:rPr>
      </w:pPr>
      <w:r w:rsidRPr="00CF608D">
        <w:rPr>
          <w:rFonts w:ascii="华文仿宋" w:eastAsia="华文仿宋" w:hAnsi="华文仿宋" w:cs="华文仿宋" w:hint="eastAsia"/>
          <w:sz w:val="28"/>
          <w:szCs w:val="28"/>
        </w:rPr>
        <w:t>1.</w:t>
      </w:r>
      <w:r w:rsidRPr="00CF608D">
        <w:rPr>
          <w:rFonts w:ascii="华文仿宋" w:eastAsia="华文仿宋" w:hAnsi="华文仿宋" w:cs="华文仿宋"/>
          <w:sz w:val="28"/>
          <w:szCs w:val="28"/>
        </w:rPr>
        <w:t> </w:t>
      </w:r>
      <w:r w:rsidRPr="00CF608D">
        <w:rPr>
          <w:rFonts w:ascii="华文仿宋" w:eastAsia="华文仿宋" w:hAnsi="华文仿宋" w:cs="华文仿宋" w:hint="eastAsia"/>
          <w:sz w:val="28"/>
          <w:szCs w:val="28"/>
        </w:rPr>
        <w:t>闭卷考试</w:t>
      </w:r>
      <w:r w:rsidRPr="00CF608D">
        <w:rPr>
          <w:rFonts w:ascii="华文仿宋" w:eastAsia="华文仿宋" w:hAnsi="华文仿宋" w:cs="华文仿宋"/>
          <w:sz w:val="28"/>
          <w:szCs w:val="28"/>
        </w:rPr>
        <w:t>。</w:t>
      </w:r>
      <w:r w:rsidRPr="00CF608D">
        <w:rPr>
          <w:rFonts w:ascii="华文仿宋" w:eastAsia="华文仿宋" w:hAnsi="华文仿宋" w:cs="华文仿宋" w:hint="eastAsia"/>
          <w:sz w:val="28"/>
          <w:szCs w:val="28"/>
        </w:rPr>
        <w:t>总分100分，</w:t>
      </w:r>
      <w:r w:rsidRPr="00CF608D">
        <w:rPr>
          <w:rFonts w:ascii="华文仿宋" w:eastAsia="华文仿宋" w:hAnsi="华文仿宋" w:cs="华文仿宋"/>
          <w:sz w:val="28"/>
          <w:szCs w:val="28"/>
        </w:rPr>
        <w:t>考试时间为</w:t>
      </w:r>
      <w:r w:rsidRPr="00CF608D">
        <w:rPr>
          <w:rFonts w:ascii="华文仿宋" w:eastAsia="华文仿宋" w:hAnsi="华文仿宋" w:cs="华文仿宋" w:hint="eastAsia"/>
          <w:sz w:val="28"/>
          <w:szCs w:val="28"/>
        </w:rPr>
        <w:t>90</w:t>
      </w:r>
      <w:r w:rsidRPr="00CF608D">
        <w:rPr>
          <w:rFonts w:ascii="华文仿宋" w:eastAsia="华文仿宋" w:hAnsi="华文仿宋" w:cs="华文仿宋"/>
          <w:sz w:val="28"/>
          <w:szCs w:val="28"/>
        </w:rPr>
        <w:t>分钟。</w:t>
      </w:r>
    </w:p>
    <w:p w:rsidR="000F4E0D" w:rsidRPr="00CF608D" w:rsidRDefault="000F4E0D" w:rsidP="00CF608D">
      <w:pPr>
        <w:rPr>
          <w:rFonts w:ascii="华文仿宋" w:eastAsia="华文仿宋" w:hAnsi="华文仿宋" w:cs="华文仿宋"/>
          <w:sz w:val="28"/>
          <w:szCs w:val="28"/>
        </w:rPr>
      </w:pPr>
      <w:r w:rsidRPr="00CF608D">
        <w:rPr>
          <w:rFonts w:ascii="华文仿宋" w:eastAsia="华文仿宋" w:hAnsi="华文仿宋" w:cs="华文仿宋" w:hint="eastAsia"/>
          <w:sz w:val="28"/>
          <w:szCs w:val="28"/>
        </w:rPr>
        <w:t>2.</w:t>
      </w:r>
      <w:r w:rsidRPr="00CF608D">
        <w:rPr>
          <w:rFonts w:ascii="华文仿宋" w:eastAsia="华文仿宋" w:hAnsi="华文仿宋" w:cs="华文仿宋"/>
          <w:sz w:val="28"/>
          <w:szCs w:val="28"/>
        </w:rPr>
        <w:t> 考试题型: </w:t>
      </w:r>
    </w:p>
    <w:p w:rsidR="000F4E0D" w:rsidRPr="00CF608D" w:rsidRDefault="00400C13" w:rsidP="00CF608D">
      <w:pPr>
        <w:ind w:firstLine="560"/>
        <w:rPr>
          <w:rFonts w:ascii="华文仿宋" w:eastAsia="华文仿宋" w:hAnsi="华文仿宋" w:cs="华文仿宋"/>
          <w:sz w:val="28"/>
          <w:szCs w:val="28"/>
        </w:rPr>
      </w:pPr>
      <w:r>
        <w:rPr>
          <w:rFonts w:ascii="华文仿宋" w:eastAsia="华文仿宋" w:hAnsi="华文仿宋" w:cs="华文仿宋" w:hint="eastAsia"/>
          <w:sz w:val="28"/>
          <w:szCs w:val="28"/>
        </w:rPr>
        <w:t>（</w:t>
      </w:r>
      <w:r w:rsidR="000F4E0D" w:rsidRPr="00CF608D">
        <w:rPr>
          <w:rFonts w:ascii="华文仿宋" w:eastAsia="华文仿宋" w:hAnsi="华文仿宋" w:cs="华文仿宋" w:hint="eastAsia"/>
          <w:sz w:val="28"/>
          <w:szCs w:val="28"/>
        </w:rPr>
        <w:t>1）交际用语与语法结构</w:t>
      </w:r>
      <w:r w:rsidR="000F4E0D" w:rsidRPr="00CF608D">
        <w:rPr>
          <w:rFonts w:ascii="华文仿宋" w:eastAsia="华文仿宋" w:hAnsi="华文仿宋" w:cs="华文仿宋"/>
          <w:sz w:val="28"/>
          <w:szCs w:val="28"/>
        </w:rPr>
        <w:t xml:space="preserve"> (</w:t>
      </w:r>
      <w:r w:rsidR="000F4E0D" w:rsidRPr="00CF608D">
        <w:rPr>
          <w:rFonts w:ascii="华文仿宋" w:eastAsia="华文仿宋" w:hAnsi="华文仿宋" w:cs="华文仿宋" w:hint="eastAsia"/>
          <w:sz w:val="28"/>
          <w:szCs w:val="28"/>
        </w:rPr>
        <w:t>Communication &amp;Grammar</w:t>
      </w:r>
      <w:r w:rsidR="000F4E0D" w:rsidRPr="00CF608D">
        <w:rPr>
          <w:rFonts w:ascii="华文仿宋" w:eastAsia="华文仿宋" w:hAnsi="华文仿宋" w:cs="华文仿宋"/>
          <w:sz w:val="28"/>
          <w:szCs w:val="28"/>
        </w:rPr>
        <w:t xml:space="preserve">) </w:t>
      </w:r>
      <w:r w:rsidR="000F4E0D" w:rsidRPr="00CF608D">
        <w:rPr>
          <w:rFonts w:ascii="华文仿宋" w:eastAsia="华文仿宋" w:hAnsi="华文仿宋" w:cs="华文仿宋" w:hint="eastAsia"/>
          <w:sz w:val="28"/>
          <w:szCs w:val="28"/>
        </w:rPr>
        <w:t>（30分</w:t>
      </w:r>
      <w:r w:rsidR="006766BB" w:rsidRPr="00CF608D">
        <w:rPr>
          <w:rFonts w:ascii="华文仿宋" w:eastAsia="华文仿宋" w:hAnsi="华文仿宋" w:cs="华文仿宋" w:hint="eastAsia"/>
          <w:sz w:val="28"/>
          <w:szCs w:val="28"/>
        </w:rPr>
        <w:t>左右</w:t>
      </w:r>
      <w:r w:rsidR="000F4E0D" w:rsidRPr="00CF608D">
        <w:rPr>
          <w:rFonts w:ascii="华文仿宋" w:eastAsia="华文仿宋" w:hAnsi="华文仿宋" w:cs="华文仿宋" w:hint="eastAsia"/>
          <w:sz w:val="28"/>
          <w:szCs w:val="28"/>
        </w:rPr>
        <w:t>）</w:t>
      </w:r>
      <w:r w:rsidR="00FF281B">
        <w:rPr>
          <w:rFonts w:ascii="华文仿宋" w:eastAsia="华文仿宋" w:hAnsi="华文仿宋" w:cs="华文仿宋" w:hint="eastAsia"/>
          <w:sz w:val="28"/>
          <w:szCs w:val="28"/>
        </w:rPr>
        <w:t>，</w:t>
      </w:r>
      <w:r w:rsidR="000F4E0D" w:rsidRPr="00CF608D">
        <w:rPr>
          <w:rFonts w:ascii="华文仿宋" w:eastAsia="华文仿宋" w:hAnsi="华文仿宋" w:cs="华文仿宋" w:hint="eastAsia"/>
          <w:sz w:val="28"/>
          <w:szCs w:val="28"/>
        </w:rPr>
        <w:t>共有15</w:t>
      </w:r>
      <w:r w:rsidR="00FF281B">
        <w:rPr>
          <w:rFonts w:ascii="华文仿宋" w:eastAsia="华文仿宋" w:hAnsi="华文仿宋" w:cs="华文仿宋" w:hint="eastAsia"/>
          <w:sz w:val="28"/>
          <w:szCs w:val="28"/>
        </w:rPr>
        <w:t>道四选一的选择题组成，</w:t>
      </w:r>
      <w:r w:rsidR="000F4E0D" w:rsidRPr="00CF608D">
        <w:rPr>
          <w:rFonts w:ascii="华文仿宋" w:eastAsia="华文仿宋" w:hAnsi="华文仿宋" w:cs="华文仿宋" w:hint="eastAsia"/>
          <w:sz w:val="28"/>
          <w:szCs w:val="28"/>
        </w:rPr>
        <w:t>每小题2分。</w:t>
      </w:r>
    </w:p>
    <w:p w:rsidR="000F4E0D" w:rsidRPr="00CF608D" w:rsidRDefault="00400C13" w:rsidP="00CF608D">
      <w:pPr>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w:t>
      </w:r>
      <w:r w:rsidR="000F4E0D" w:rsidRPr="00CF608D">
        <w:rPr>
          <w:rFonts w:ascii="华文仿宋" w:eastAsia="华文仿宋" w:hAnsi="华文仿宋" w:cs="华文仿宋" w:hint="eastAsia"/>
          <w:sz w:val="28"/>
          <w:szCs w:val="28"/>
        </w:rPr>
        <w:t>2</w:t>
      </w:r>
      <w:r w:rsidR="000F4E0D" w:rsidRPr="00CF608D">
        <w:rPr>
          <w:rFonts w:ascii="华文仿宋" w:eastAsia="华文仿宋" w:hAnsi="华文仿宋" w:cs="华文仿宋"/>
          <w:sz w:val="28"/>
          <w:szCs w:val="28"/>
        </w:rPr>
        <w:t>）阅读理解</w:t>
      </w:r>
      <w:r w:rsidR="000F4E0D" w:rsidRPr="00CF608D">
        <w:rPr>
          <w:rFonts w:ascii="华文仿宋" w:eastAsia="华文仿宋" w:hAnsi="华文仿宋" w:cs="华文仿宋" w:hint="eastAsia"/>
          <w:sz w:val="28"/>
          <w:szCs w:val="28"/>
        </w:rPr>
        <w:t>（</w:t>
      </w:r>
      <w:r>
        <w:rPr>
          <w:rFonts w:ascii="华文仿宋" w:eastAsia="华文仿宋" w:hAnsi="华文仿宋" w:cs="华文仿宋" w:hint="eastAsia"/>
          <w:sz w:val="28"/>
          <w:szCs w:val="28"/>
        </w:rPr>
        <w:t>约</w:t>
      </w:r>
      <w:r w:rsidR="000F4E0D" w:rsidRPr="00CF608D">
        <w:rPr>
          <w:rFonts w:ascii="华文仿宋" w:eastAsia="华文仿宋" w:hAnsi="华文仿宋" w:cs="华文仿宋" w:hint="eastAsia"/>
          <w:sz w:val="28"/>
          <w:szCs w:val="28"/>
        </w:rPr>
        <w:t>40分）</w:t>
      </w:r>
    </w:p>
    <w:p w:rsidR="000F4E0D" w:rsidRPr="00CF608D" w:rsidRDefault="000F4E0D" w:rsidP="00CF608D">
      <w:pPr>
        <w:ind w:firstLine="560"/>
        <w:rPr>
          <w:rFonts w:ascii="华文仿宋" w:eastAsia="华文仿宋" w:hAnsi="华文仿宋" w:cs="华文仿宋"/>
          <w:sz w:val="28"/>
          <w:szCs w:val="28"/>
        </w:rPr>
      </w:pPr>
      <w:r w:rsidRPr="00CF608D">
        <w:rPr>
          <w:rFonts w:ascii="华文仿宋" w:eastAsia="华文仿宋" w:hAnsi="华文仿宋" w:cs="华文仿宋"/>
          <w:sz w:val="28"/>
          <w:szCs w:val="28"/>
        </w:rPr>
        <w:t>包含</w:t>
      </w:r>
      <w:r w:rsidRPr="00CF608D">
        <w:rPr>
          <w:rFonts w:ascii="华文仿宋" w:eastAsia="华文仿宋" w:hAnsi="华文仿宋" w:cs="华文仿宋" w:hint="eastAsia"/>
          <w:sz w:val="28"/>
          <w:szCs w:val="28"/>
        </w:rPr>
        <w:t>二</w:t>
      </w:r>
      <w:r w:rsidRPr="00CF608D">
        <w:rPr>
          <w:rFonts w:ascii="华文仿宋" w:eastAsia="华文仿宋" w:hAnsi="华文仿宋" w:cs="华文仿宋"/>
          <w:sz w:val="28"/>
          <w:szCs w:val="28"/>
        </w:rPr>
        <w:t>个部分</w:t>
      </w:r>
      <w:r w:rsidR="00CF608D">
        <w:rPr>
          <w:rFonts w:ascii="华文仿宋" w:eastAsia="华文仿宋" w:hAnsi="华文仿宋" w:cs="华文仿宋" w:hint="eastAsia"/>
          <w:sz w:val="28"/>
          <w:szCs w:val="28"/>
        </w:rPr>
        <w:t>，</w:t>
      </w:r>
      <w:r w:rsidRPr="00CF608D">
        <w:rPr>
          <w:rFonts w:ascii="华文仿宋" w:eastAsia="华文仿宋" w:hAnsi="华文仿宋" w:cs="华文仿宋"/>
          <w:sz w:val="28"/>
          <w:szCs w:val="28"/>
        </w:rPr>
        <w:t>SectionA词汇理解,有10题，根据文章后面给出的15个单词填补文章里的10个空格，不能使用给出的单词超过一次。</w:t>
      </w:r>
      <w:r w:rsidRPr="00CF608D">
        <w:rPr>
          <w:rFonts w:ascii="华文仿宋" w:eastAsia="华文仿宋" w:hAnsi="华文仿宋" w:cs="华文仿宋" w:hint="eastAsia"/>
          <w:sz w:val="28"/>
          <w:szCs w:val="28"/>
        </w:rPr>
        <w:t>每小题1分。</w:t>
      </w:r>
      <w:r w:rsidRPr="00CF608D">
        <w:rPr>
          <w:rFonts w:ascii="华文仿宋" w:eastAsia="华文仿宋" w:hAnsi="华文仿宋" w:cs="华文仿宋"/>
          <w:sz w:val="28"/>
          <w:szCs w:val="28"/>
        </w:rPr>
        <w:t>Sectio</w:t>
      </w:r>
      <w:r w:rsidRPr="00CF608D">
        <w:rPr>
          <w:rFonts w:ascii="华文仿宋" w:eastAsia="华文仿宋" w:hAnsi="华文仿宋" w:cs="华文仿宋" w:hint="eastAsia"/>
          <w:sz w:val="28"/>
          <w:szCs w:val="28"/>
        </w:rPr>
        <w:t>nB文章</w:t>
      </w:r>
      <w:r w:rsidRPr="00CF608D">
        <w:rPr>
          <w:rFonts w:ascii="华文仿宋" w:eastAsia="华文仿宋" w:hAnsi="华文仿宋" w:cs="华文仿宋"/>
          <w:sz w:val="28"/>
          <w:szCs w:val="28"/>
        </w:rPr>
        <w:t>阅读，</w:t>
      </w:r>
      <w:r w:rsidRPr="00CF608D">
        <w:rPr>
          <w:rFonts w:ascii="华文仿宋" w:eastAsia="华文仿宋" w:hAnsi="华文仿宋" w:cs="华文仿宋" w:hint="eastAsia"/>
          <w:sz w:val="28"/>
          <w:szCs w:val="28"/>
        </w:rPr>
        <w:t>两</w:t>
      </w:r>
      <w:r w:rsidRPr="00CF608D">
        <w:rPr>
          <w:rFonts w:ascii="华文仿宋" w:eastAsia="华文仿宋" w:hAnsi="华文仿宋" w:cs="华文仿宋"/>
          <w:sz w:val="28"/>
          <w:szCs w:val="28"/>
        </w:rPr>
        <w:t>篇文章</w:t>
      </w:r>
      <w:r w:rsidRPr="00CF608D">
        <w:rPr>
          <w:rFonts w:ascii="华文仿宋" w:eastAsia="华文仿宋" w:hAnsi="华文仿宋" w:cs="华文仿宋" w:hint="eastAsia"/>
          <w:sz w:val="28"/>
          <w:szCs w:val="28"/>
        </w:rPr>
        <w:t>，</w:t>
      </w:r>
      <w:r w:rsidRPr="00CF608D">
        <w:rPr>
          <w:rFonts w:ascii="华文仿宋" w:eastAsia="华文仿宋" w:hAnsi="华文仿宋" w:cs="华文仿宋"/>
          <w:sz w:val="28"/>
          <w:szCs w:val="28"/>
        </w:rPr>
        <w:t>有</w:t>
      </w:r>
      <w:r w:rsidRPr="00CF608D">
        <w:rPr>
          <w:rFonts w:ascii="华文仿宋" w:eastAsia="华文仿宋" w:hAnsi="华文仿宋" w:cs="华文仿宋" w:hint="eastAsia"/>
          <w:sz w:val="28"/>
          <w:szCs w:val="28"/>
        </w:rPr>
        <w:t>10</w:t>
      </w:r>
      <w:r w:rsidRPr="00CF608D">
        <w:rPr>
          <w:rFonts w:ascii="华文仿宋" w:eastAsia="华文仿宋" w:hAnsi="华文仿宋" w:cs="华文仿宋"/>
          <w:sz w:val="28"/>
          <w:szCs w:val="28"/>
        </w:rPr>
        <w:t>题，每篇文章后有5个问题</w:t>
      </w:r>
      <w:r w:rsidR="00FF281B">
        <w:rPr>
          <w:rFonts w:ascii="华文仿宋" w:eastAsia="华文仿宋" w:hAnsi="华文仿宋" w:cs="华文仿宋" w:hint="eastAsia"/>
          <w:sz w:val="28"/>
          <w:szCs w:val="28"/>
        </w:rPr>
        <w:t>，</w:t>
      </w:r>
      <w:r w:rsidRPr="00CF608D">
        <w:rPr>
          <w:rFonts w:ascii="华文仿宋" w:eastAsia="华文仿宋" w:hAnsi="华文仿宋" w:cs="华文仿宋" w:hint="eastAsia"/>
          <w:sz w:val="28"/>
          <w:szCs w:val="28"/>
        </w:rPr>
        <w:t>共有10</w:t>
      </w:r>
      <w:r w:rsidR="00FF281B">
        <w:rPr>
          <w:rFonts w:ascii="华文仿宋" w:eastAsia="华文仿宋" w:hAnsi="华文仿宋" w:cs="华文仿宋" w:hint="eastAsia"/>
          <w:sz w:val="28"/>
          <w:szCs w:val="28"/>
        </w:rPr>
        <w:t>道选择题组成，</w:t>
      </w:r>
      <w:r w:rsidRPr="00CF608D">
        <w:rPr>
          <w:rFonts w:ascii="华文仿宋" w:eastAsia="华文仿宋" w:hAnsi="华文仿宋" w:cs="华文仿宋" w:hint="eastAsia"/>
          <w:sz w:val="28"/>
          <w:szCs w:val="28"/>
        </w:rPr>
        <w:t>每小题3分。</w:t>
      </w:r>
    </w:p>
    <w:p w:rsidR="000F4E0D" w:rsidRPr="00CF608D" w:rsidRDefault="00400C13" w:rsidP="00CF608D">
      <w:pPr>
        <w:ind w:firstLine="560"/>
        <w:rPr>
          <w:rFonts w:ascii="华文仿宋" w:eastAsia="华文仿宋" w:hAnsi="华文仿宋" w:cs="华文仿宋"/>
          <w:sz w:val="28"/>
          <w:szCs w:val="28"/>
        </w:rPr>
      </w:pPr>
      <w:r>
        <w:rPr>
          <w:rFonts w:ascii="华文仿宋" w:eastAsia="华文仿宋" w:hAnsi="华文仿宋" w:cs="华文仿宋" w:hint="eastAsia"/>
          <w:sz w:val="28"/>
          <w:szCs w:val="28"/>
        </w:rPr>
        <w:t>（</w:t>
      </w:r>
      <w:r w:rsidR="00FF281B">
        <w:rPr>
          <w:rFonts w:ascii="华文仿宋" w:eastAsia="华文仿宋" w:hAnsi="华文仿宋" w:cs="华文仿宋" w:hint="eastAsia"/>
          <w:sz w:val="28"/>
          <w:szCs w:val="28"/>
        </w:rPr>
        <w:t>3</w:t>
      </w:r>
      <w:r w:rsidR="000F4E0D" w:rsidRPr="00CF608D">
        <w:rPr>
          <w:rFonts w:ascii="华文仿宋" w:eastAsia="华文仿宋" w:hAnsi="华文仿宋" w:cs="华文仿宋"/>
          <w:sz w:val="28"/>
          <w:szCs w:val="28"/>
        </w:rPr>
        <w:t>）翻译</w:t>
      </w:r>
      <w:r w:rsidR="000F4E0D" w:rsidRPr="00CF608D">
        <w:rPr>
          <w:rFonts w:ascii="华文仿宋" w:eastAsia="华文仿宋" w:hAnsi="华文仿宋" w:cs="华文仿宋" w:hint="eastAsia"/>
          <w:sz w:val="28"/>
          <w:szCs w:val="28"/>
        </w:rPr>
        <w:t>（</w:t>
      </w:r>
      <w:r>
        <w:rPr>
          <w:rFonts w:ascii="华文仿宋" w:eastAsia="华文仿宋" w:hAnsi="华文仿宋" w:cs="华文仿宋" w:hint="eastAsia"/>
          <w:sz w:val="28"/>
          <w:szCs w:val="28"/>
        </w:rPr>
        <w:t>约</w:t>
      </w:r>
      <w:r w:rsidR="000F4E0D" w:rsidRPr="00CF608D">
        <w:rPr>
          <w:rFonts w:ascii="华文仿宋" w:eastAsia="华文仿宋" w:hAnsi="华文仿宋" w:cs="华文仿宋" w:hint="eastAsia"/>
          <w:sz w:val="28"/>
          <w:szCs w:val="28"/>
        </w:rPr>
        <w:t>15分）</w:t>
      </w:r>
    </w:p>
    <w:p w:rsidR="000F4E0D" w:rsidRPr="00CF608D" w:rsidRDefault="000F4E0D" w:rsidP="00CF608D">
      <w:pPr>
        <w:ind w:firstLine="560"/>
        <w:rPr>
          <w:rFonts w:ascii="华文仿宋" w:eastAsia="华文仿宋" w:hAnsi="华文仿宋" w:cs="华文仿宋"/>
          <w:sz w:val="28"/>
          <w:szCs w:val="28"/>
        </w:rPr>
      </w:pPr>
      <w:r w:rsidRPr="00CF608D">
        <w:rPr>
          <w:rFonts w:ascii="华文仿宋" w:eastAsia="华文仿宋" w:hAnsi="华文仿宋" w:cs="华文仿宋"/>
          <w:sz w:val="28"/>
          <w:szCs w:val="28"/>
        </w:rPr>
        <w:lastRenderedPageBreak/>
        <w:t>分为英译汉</w:t>
      </w:r>
      <w:r w:rsidRPr="00CF608D">
        <w:rPr>
          <w:rFonts w:ascii="华文仿宋" w:eastAsia="华文仿宋" w:hAnsi="华文仿宋" w:cs="华文仿宋" w:hint="eastAsia"/>
          <w:sz w:val="28"/>
          <w:szCs w:val="28"/>
        </w:rPr>
        <w:t>或</w:t>
      </w:r>
      <w:r w:rsidRPr="00CF608D">
        <w:rPr>
          <w:rFonts w:ascii="华文仿宋" w:eastAsia="华文仿宋" w:hAnsi="华文仿宋" w:cs="华文仿宋"/>
          <w:sz w:val="28"/>
          <w:szCs w:val="28"/>
        </w:rPr>
        <w:t>汉译英，各提供50－</w:t>
      </w:r>
      <w:r w:rsidRPr="00CF608D">
        <w:rPr>
          <w:rFonts w:ascii="华文仿宋" w:eastAsia="华文仿宋" w:hAnsi="华文仿宋" w:cs="华文仿宋" w:hint="eastAsia"/>
          <w:sz w:val="28"/>
          <w:szCs w:val="28"/>
        </w:rPr>
        <w:t>80</w:t>
      </w:r>
      <w:r w:rsidRPr="00CF608D">
        <w:rPr>
          <w:rFonts w:ascii="华文仿宋" w:eastAsia="华文仿宋" w:hAnsi="华文仿宋" w:cs="华文仿宋"/>
          <w:sz w:val="28"/>
          <w:szCs w:val="28"/>
        </w:rPr>
        <w:t>词左右的短文。若原文为英语，则要求考生将短文翻译成汉语；若原文为汉语，则考生需将其译成英语。译文需通顺，达意。</w:t>
      </w:r>
    </w:p>
    <w:p w:rsidR="000F4E0D" w:rsidRPr="00CF608D" w:rsidRDefault="00400C13" w:rsidP="00CF608D">
      <w:pPr>
        <w:ind w:firstLine="560"/>
        <w:rPr>
          <w:rFonts w:ascii="华文仿宋" w:eastAsia="华文仿宋" w:hAnsi="华文仿宋" w:cs="华文仿宋"/>
          <w:sz w:val="28"/>
          <w:szCs w:val="28"/>
        </w:rPr>
      </w:pPr>
      <w:r>
        <w:rPr>
          <w:rFonts w:ascii="华文仿宋" w:eastAsia="华文仿宋" w:hAnsi="华文仿宋" w:cs="华文仿宋" w:hint="eastAsia"/>
          <w:sz w:val="28"/>
          <w:szCs w:val="28"/>
        </w:rPr>
        <w:t>（</w:t>
      </w:r>
      <w:r w:rsidR="00FF281B">
        <w:rPr>
          <w:rFonts w:ascii="华文仿宋" w:eastAsia="华文仿宋" w:hAnsi="华文仿宋" w:cs="华文仿宋" w:hint="eastAsia"/>
          <w:sz w:val="28"/>
          <w:szCs w:val="28"/>
        </w:rPr>
        <w:t>4</w:t>
      </w:r>
      <w:r w:rsidR="000F4E0D" w:rsidRPr="00CF608D">
        <w:rPr>
          <w:rFonts w:ascii="华文仿宋" w:eastAsia="华文仿宋" w:hAnsi="华文仿宋" w:cs="华文仿宋"/>
          <w:sz w:val="28"/>
          <w:szCs w:val="28"/>
        </w:rPr>
        <w:t>） 写作</w:t>
      </w:r>
      <w:r w:rsidR="000F4E0D" w:rsidRPr="00CF608D">
        <w:rPr>
          <w:rFonts w:ascii="华文仿宋" w:eastAsia="华文仿宋" w:hAnsi="华文仿宋" w:cs="华文仿宋" w:hint="eastAsia"/>
          <w:sz w:val="28"/>
          <w:szCs w:val="28"/>
        </w:rPr>
        <w:t>（15分）</w:t>
      </w:r>
    </w:p>
    <w:p w:rsidR="000F4E0D" w:rsidRPr="00CF608D" w:rsidRDefault="000F4E0D" w:rsidP="00CF608D">
      <w:pPr>
        <w:ind w:firstLine="560"/>
        <w:rPr>
          <w:rFonts w:ascii="华文仿宋" w:eastAsia="华文仿宋" w:hAnsi="华文仿宋" w:cs="华文仿宋"/>
          <w:sz w:val="28"/>
          <w:szCs w:val="28"/>
        </w:rPr>
      </w:pPr>
      <w:r w:rsidRPr="00CF608D">
        <w:rPr>
          <w:rFonts w:ascii="华文仿宋" w:eastAsia="华文仿宋" w:hAnsi="华文仿宋" w:cs="华文仿宋"/>
          <w:sz w:val="28"/>
          <w:szCs w:val="28"/>
        </w:rPr>
        <w:t>写作选用考生所熟悉的题材。考生根据给定的题目和所提供的提纲、情景、图片、图表等，写出一篇</w:t>
      </w:r>
      <w:r w:rsidRPr="00CF608D">
        <w:rPr>
          <w:rFonts w:ascii="华文仿宋" w:eastAsia="华文仿宋" w:hAnsi="华文仿宋" w:cs="华文仿宋" w:hint="eastAsia"/>
          <w:sz w:val="28"/>
          <w:szCs w:val="28"/>
        </w:rPr>
        <w:t>100</w:t>
      </w:r>
      <w:r w:rsidRPr="00CF608D">
        <w:rPr>
          <w:rFonts w:ascii="华文仿宋" w:eastAsia="华文仿宋" w:hAnsi="华文仿宋" w:cs="华文仿宋"/>
          <w:sz w:val="28"/>
          <w:szCs w:val="28"/>
        </w:rPr>
        <w:t>词</w:t>
      </w:r>
      <w:r w:rsidRPr="00CF608D">
        <w:rPr>
          <w:rFonts w:ascii="华文仿宋" w:eastAsia="华文仿宋" w:hAnsi="华文仿宋" w:cs="华文仿宋" w:hint="eastAsia"/>
          <w:sz w:val="28"/>
          <w:szCs w:val="28"/>
        </w:rPr>
        <w:t>左右</w:t>
      </w:r>
      <w:r w:rsidRPr="00CF608D">
        <w:rPr>
          <w:rFonts w:ascii="华文仿宋" w:eastAsia="华文仿宋" w:hAnsi="华文仿宋" w:cs="华文仿宋"/>
          <w:sz w:val="28"/>
          <w:szCs w:val="28"/>
        </w:rPr>
        <w:t>的短文，思想表达准确，意义连贯，条理清晰，语言通顺恰当。</w:t>
      </w:r>
    </w:p>
    <w:p w:rsidR="000F4E0D" w:rsidRPr="00425A92" w:rsidRDefault="000F4E0D" w:rsidP="00CF608D">
      <w:pPr>
        <w:numPr>
          <w:ilvl w:val="0"/>
          <w:numId w:val="3"/>
        </w:numPr>
        <w:rPr>
          <w:rFonts w:ascii="黑体" w:eastAsia="黑体" w:hAnsi="黑体" w:cs="华文仿宋"/>
          <w:sz w:val="28"/>
          <w:szCs w:val="28"/>
        </w:rPr>
      </w:pPr>
      <w:r w:rsidRPr="00425A92">
        <w:rPr>
          <w:rFonts w:ascii="黑体" w:eastAsia="黑体" w:hAnsi="黑体" w:cs="华文仿宋" w:hint="eastAsia"/>
          <w:sz w:val="28"/>
          <w:szCs w:val="28"/>
        </w:rPr>
        <w:t>参考书目</w:t>
      </w:r>
    </w:p>
    <w:p w:rsidR="000F4E0D" w:rsidRPr="00CF608D" w:rsidRDefault="00425A92" w:rsidP="00CF608D">
      <w:pPr>
        <w:rPr>
          <w:rFonts w:ascii="华文仿宋" w:eastAsia="华文仿宋" w:hAnsi="华文仿宋" w:cs="华文仿宋"/>
          <w:sz w:val="28"/>
          <w:szCs w:val="28"/>
        </w:rPr>
      </w:pPr>
      <w:r>
        <w:rPr>
          <w:rFonts w:ascii="华文仿宋" w:eastAsia="华文仿宋" w:hAnsi="华文仿宋" w:cs="华文仿宋" w:hint="eastAsia"/>
          <w:sz w:val="28"/>
          <w:szCs w:val="28"/>
        </w:rPr>
        <w:t>1.</w:t>
      </w:r>
      <w:r w:rsidR="000F4E0D" w:rsidRPr="00CF608D">
        <w:rPr>
          <w:rFonts w:ascii="华文仿宋" w:eastAsia="华文仿宋" w:hAnsi="华文仿宋" w:cs="华文仿宋" w:hint="eastAsia"/>
          <w:sz w:val="28"/>
          <w:szCs w:val="28"/>
        </w:rPr>
        <w:t>薄冰主编，《新版薄冰英语语法》（2006）</w:t>
      </w:r>
      <w:r w:rsidR="008152A6">
        <w:rPr>
          <w:rFonts w:ascii="华文仿宋" w:eastAsia="华文仿宋" w:hAnsi="华文仿宋" w:cs="华文仿宋" w:hint="eastAsia"/>
          <w:sz w:val="28"/>
          <w:szCs w:val="28"/>
        </w:rPr>
        <w:t>，</w:t>
      </w:r>
      <w:r w:rsidR="000F4E0D" w:rsidRPr="00CF608D">
        <w:rPr>
          <w:rFonts w:ascii="华文仿宋" w:eastAsia="华文仿宋" w:hAnsi="华文仿宋" w:cs="华文仿宋" w:hint="eastAsia"/>
          <w:sz w:val="28"/>
          <w:szCs w:val="28"/>
        </w:rPr>
        <w:t>开明出版社，2006</w:t>
      </w:r>
      <w:r w:rsidR="00400C13">
        <w:rPr>
          <w:rFonts w:ascii="华文仿宋" w:eastAsia="华文仿宋" w:hAnsi="华文仿宋" w:cs="华文仿宋" w:hint="eastAsia"/>
          <w:sz w:val="28"/>
          <w:szCs w:val="28"/>
        </w:rPr>
        <w:t>。</w:t>
      </w:r>
    </w:p>
    <w:p w:rsidR="000F4E0D" w:rsidRPr="00CF608D" w:rsidRDefault="008152A6" w:rsidP="00CF608D">
      <w:pPr>
        <w:rPr>
          <w:rFonts w:ascii="华文仿宋" w:eastAsia="华文仿宋" w:hAnsi="华文仿宋" w:cs="华文仿宋"/>
          <w:sz w:val="28"/>
          <w:szCs w:val="28"/>
        </w:rPr>
      </w:pPr>
      <w:r>
        <w:rPr>
          <w:rFonts w:ascii="华文仿宋" w:eastAsia="华文仿宋" w:hAnsi="华文仿宋" w:cs="华文仿宋" w:hint="eastAsia"/>
          <w:sz w:val="28"/>
          <w:szCs w:val="28"/>
        </w:rPr>
        <w:t>2</w:t>
      </w:r>
      <w:r w:rsidR="00425A92">
        <w:rPr>
          <w:rFonts w:ascii="华文仿宋" w:eastAsia="华文仿宋" w:hAnsi="华文仿宋" w:cs="华文仿宋" w:hint="eastAsia"/>
          <w:sz w:val="28"/>
          <w:szCs w:val="28"/>
        </w:rPr>
        <w:t>.</w:t>
      </w:r>
      <w:r w:rsidR="000F4E0D" w:rsidRPr="00CF608D">
        <w:rPr>
          <w:rFonts w:ascii="华文仿宋" w:eastAsia="华文仿宋" w:hAnsi="华文仿宋" w:cs="华文仿宋" w:hint="eastAsia"/>
          <w:sz w:val="28"/>
          <w:szCs w:val="28"/>
        </w:rPr>
        <w:t>郑树棠主编，《新视野大学英语》（第三版），外语教学与研究出版社，2015</w:t>
      </w:r>
    </w:p>
    <w:sectPr w:rsidR="000F4E0D" w:rsidRPr="00CF608D" w:rsidSect="0060794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CF2" w:rsidRDefault="001D2CF2" w:rsidP="00C85C05">
      <w:r>
        <w:separator/>
      </w:r>
    </w:p>
  </w:endnote>
  <w:endnote w:type="continuationSeparator" w:id="1">
    <w:p w:rsidR="001D2CF2" w:rsidRDefault="001D2CF2" w:rsidP="00C85C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CF2" w:rsidRDefault="001D2CF2" w:rsidP="00C85C05">
      <w:r>
        <w:separator/>
      </w:r>
    </w:p>
  </w:footnote>
  <w:footnote w:type="continuationSeparator" w:id="1">
    <w:p w:rsidR="001D2CF2" w:rsidRDefault="001D2CF2" w:rsidP="00C85C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C66AB"/>
    <w:multiLevelType w:val="singleLevel"/>
    <w:tmpl w:val="59FC66AB"/>
    <w:lvl w:ilvl="0">
      <w:start w:val="1"/>
      <w:numFmt w:val="chineseCounting"/>
      <w:suff w:val="nothing"/>
      <w:lvlText w:val="（%1）"/>
      <w:lvlJc w:val="left"/>
    </w:lvl>
  </w:abstractNum>
  <w:abstractNum w:abstractNumId="1">
    <w:nsid w:val="59FC6767"/>
    <w:multiLevelType w:val="singleLevel"/>
    <w:tmpl w:val="59FC6767"/>
    <w:lvl w:ilvl="0">
      <w:start w:val="1"/>
      <w:numFmt w:val="decimal"/>
      <w:suff w:val="nothing"/>
      <w:lvlText w:val="%1、"/>
      <w:lvlJc w:val="left"/>
    </w:lvl>
  </w:abstractNum>
  <w:abstractNum w:abstractNumId="2">
    <w:nsid w:val="59FC6E2B"/>
    <w:multiLevelType w:val="singleLevel"/>
    <w:tmpl w:val="59FC6E2B"/>
    <w:lvl w:ilvl="0">
      <w:start w:val="3"/>
      <w:numFmt w:val="chineseCounting"/>
      <w:suff w:val="space"/>
      <w:lvlText w:val="%1 "/>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5C05"/>
    <w:rsid w:val="000115DE"/>
    <w:rsid w:val="000F4E0D"/>
    <w:rsid w:val="001D2CF2"/>
    <w:rsid w:val="002D48B0"/>
    <w:rsid w:val="002D72CE"/>
    <w:rsid w:val="00400C13"/>
    <w:rsid w:val="00425A92"/>
    <w:rsid w:val="00607944"/>
    <w:rsid w:val="006766BB"/>
    <w:rsid w:val="008152A6"/>
    <w:rsid w:val="00C85C05"/>
    <w:rsid w:val="00CF608D"/>
    <w:rsid w:val="00E20F8E"/>
    <w:rsid w:val="00E76216"/>
    <w:rsid w:val="00FF0265"/>
    <w:rsid w:val="00FF281B"/>
    <w:rsid w:val="1D1627D5"/>
    <w:rsid w:val="3FCD4ADC"/>
    <w:rsid w:val="40DD08BD"/>
    <w:rsid w:val="4A8814A9"/>
    <w:rsid w:val="5D197955"/>
    <w:rsid w:val="76F265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794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07944"/>
    <w:rPr>
      <w:b/>
    </w:rPr>
  </w:style>
  <w:style w:type="paragraph" w:styleId="a4">
    <w:name w:val="header"/>
    <w:basedOn w:val="a"/>
    <w:link w:val="Char"/>
    <w:rsid w:val="00C85C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85C05"/>
    <w:rPr>
      <w:kern w:val="2"/>
      <w:sz w:val="18"/>
      <w:szCs w:val="18"/>
    </w:rPr>
  </w:style>
  <w:style w:type="paragraph" w:styleId="a5">
    <w:name w:val="footer"/>
    <w:basedOn w:val="a"/>
    <w:link w:val="Char0"/>
    <w:rsid w:val="00C85C05"/>
    <w:pPr>
      <w:tabs>
        <w:tab w:val="center" w:pos="4153"/>
        <w:tab w:val="right" w:pos="8306"/>
      </w:tabs>
      <w:snapToGrid w:val="0"/>
      <w:jc w:val="left"/>
    </w:pPr>
    <w:rPr>
      <w:sz w:val="18"/>
      <w:szCs w:val="18"/>
    </w:rPr>
  </w:style>
  <w:style w:type="character" w:customStyle="1" w:styleId="Char0">
    <w:name w:val="页脚 Char"/>
    <w:basedOn w:val="a0"/>
    <w:link w:val="a5"/>
    <w:rsid w:val="00C85C05"/>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1082</Characters>
  <Application>Microsoft Office Word</Application>
  <DocSecurity>0</DocSecurity>
  <Lines>9</Lines>
  <Paragraphs>2</Paragraphs>
  <ScaleCrop>false</ScaleCrop>
  <Company>China</Company>
  <LinksUpToDate>false</LinksUpToDate>
  <CharactersWithSpaces>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cp:lastModifiedBy>
  <cp:revision>4</cp:revision>
  <dcterms:created xsi:type="dcterms:W3CDTF">2019-01-08T07:02:00Z</dcterms:created>
  <dcterms:modified xsi:type="dcterms:W3CDTF">2019-12-27T08:05:00Z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